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B98" w:rsidRPr="00DA6716" w:rsidRDefault="002B6B98" w:rsidP="002D2276">
      <w:pPr>
        <w:numPr>
          <w:ilvl w:val="0"/>
          <w:numId w:val="1"/>
        </w:numPr>
        <w:spacing w:before="240"/>
        <w:ind w:left="357" w:hanging="357"/>
        <w:jc w:val="both"/>
        <w:rPr>
          <w:rFonts w:ascii="Arial" w:hAnsi="Arial" w:cs="Arial"/>
          <w:bCs/>
          <w:spacing w:val="-3"/>
        </w:rPr>
      </w:pPr>
      <w:bookmarkStart w:id="0" w:name="Text3"/>
      <w:bookmarkStart w:id="1" w:name="_GoBack"/>
      <w:bookmarkEnd w:id="1"/>
      <w:r w:rsidRPr="00DA6716">
        <w:rPr>
          <w:rFonts w:ascii="Arial" w:hAnsi="Arial" w:cs="Arial"/>
          <w:bCs/>
          <w:spacing w:val="-3"/>
          <w:sz w:val="22"/>
          <w:szCs w:val="22"/>
        </w:rPr>
        <w:t>The Agriculture and Environment Committee has undertaken a review of the Drought Relief Assistance Scheme</w:t>
      </w:r>
      <w:r w:rsidR="003944AE" w:rsidRPr="00DA6716">
        <w:rPr>
          <w:rFonts w:ascii="Arial" w:hAnsi="Arial" w:cs="Arial"/>
          <w:bCs/>
          <w:spacing w:val="-3"/>
          <w:sz w:val="22"/>
          <w:szCs w:val="22"/>
        </w:rPr>
        <w:t xml:space="preserve"> (DRAS)</w:t>
      </w:r>
      <w:r w:rsidRPr="00DA6716">
        <w:rPr>
          <w:rFonts w:ascii="Arial" w:hAnsi="Arial" w:cs="Arial"/>
          <w:bCs/>
          <w:spacing w:val="-3"/>
          <w:sz w:val="22"/>
          <w:szCs w:val="22"/>
        </w:rPr>
        <w:t xml:space="preserve"> in accordance with its public accounts responsibilities under the Parliament of Queensland Act 2001. On 3 January 2017, the Committee tabled </w:t>
      </w:r>
      <w:r w:rsidR="004A7EF3">
        <w:rPr>
          <w:rFonts w:ascii="Arial" w:hAnsi="Arial" w:cs="Arial"/>
          <w:bCs/>
          <w:spacing w:val="-3"/>
          <w:sz w:val="22"/>
          <w:szCs w:val="22"/>
        </w:rPr>
        <w:t>its</w:t>
      </w:r>
      <w:r w:rsidR="004A7EF3" w:rsidRPr="00DA6716">
        <w:rPr>
          <w:rFonts w:ascii="Arial" w:hAnsi="Arial" w:cs="Arial"/>
          <w:bCs/>
          <w:spacing w:val="-3"/>
          <w:sz w:val="22"/>
          <w:szCs w:val="22"/>
        </w:rPr>
        <w:t xml:space="preserve"> </w:t>
      </w:r>
      <w:r w:rsidRPr="00DA6716">
        <w:rPr>
          <w:rFonts w:ascii="Arial" w:hAnsi="Arial" w:cs="Arial"/>
          <w:bCs/>
          <w:spacing w:val="-3"/>
          <w:sz w:val="22"/>
          <w:szCs w:val="22"/>
        </w:rPr>
        <w:t xml:space="preserve">report with </w:t>
      </w:r>
      <w:r w:rsidR="000819C8" w:rsidRPr="00DA6716">
        <w:rPr>
          <w:rFonts w:ascii="Arial" w:hAnsi="Arial" w:cs="Arial"/>
          <w:bCs/>
          <w:spacing w:val="-3"/>
          <w:sz w:val="22"/>
          <w:szCs w:val="22"/>
        </w:rPr>
        <w:t xml:space="preserve">five </w:t>
      </w:r>
      <w:r w:rsidRPr="00DA6716">
        <w:rPr>
          <w:rFonts w:ascii="Arial" w:hAnsi="Arial" w:cs="Arial"/>
          <w:bCs/>
          <w:spacing w:val="-3"/>
          <w:sz w:val="22"/>
          <w:szCs w:val="22"/>
        </w:rPr>
        <w:t>recommendations for the Government.</w:t>
      </w:r>
    </w:p>
    <w:p w:rsidR="000C7A00" w:rsidRDefault="002B6B98" w:rsidP="002D2276">
      <w:pPr>
        <w:numPr>
          <w:ilvl w:val="0"/>
          <w:numId w:val="1"/>
        </w:numPr>
        <w:spacing w:before="240"/>
        <w:jc w:val="both"/>
        <w:rPr>
          <w:rFonts w:ascii="Arial" w:hAnsi="Arial" w:cs="Arial"/>
          <w:bCs/>
          <w:spacing w:val="-3"/>
          <w:sz w:val="22"/>
          <w:szCs w:val="22"/>
        </w:rPr>
      </w:pPr>
      <w:r w:rsidRPr="002B6B98">
        <w:rPr>
          <w:rFonts w:ascii="Arial" w:hAnsi="Arial" w:cs="Arial"/>
          <w:bCs/>
          <w:spacing w:val="-3"/>
          <w:sz w:val="22"/>
          <w:szCs w:val="22"/>
        </w:rPr>
        <w:t>The Committee re</w:t>
      </w:r>
      <w:r>
        <w:rPr>
          <w:rFonts w:ascii="Arial" w:hAnsi="Arial" w:cs="Arial"/>
          <w:bCs/>
          <w:spacing w:val="-3"/>
          <w:sz w:val="22"/>
          <w:szCs w:val="22"/>
        </w:rPr>
        <w:t>commended</w:t>
      </w:r>
      <w:r w:rsidRPr="002B6B98">
        <w:rPr>
          <w:rFonts w:ascii="Arial" w:hAnsi="Arial" w:cs="Arial"/>
          <w:bCs/>
          <w:spacing w:val="-3"/>
          <w:sz w:val="22"/>
          <w:szCs w:val="22"/>
        </w:rPr>
        <w:t xml:space="preserve"> that the Department of Agricult</w:t>
      </w:r>
      <w:r w:rsidR="002D2276">
        <w:rPr>
          <w:rFonts w:ascii="Arial" w:hAnsi="Arial" w:cs="Arial"/>
          <w:bCs/>
          <w:spacing w:val="-3"/>
          <w:sz w:val="22"/>
          <w:szCs w:val="22"/>
        </w:rPr>
        <w:t>ure and Fisheries develop</w:t>
      </w:r>
      <w:r w:rsidRPr="002B6B98">
        <w:rPr>
          <w:rFonts w:ascii="Arial" w:hAnsi="Arial" w:cs="Arial"/>
          <w:bCs/>
          <w:spacing w:val="-3"/>
          <w:sz w:val="22"/>
          <w:szCs w:val="22"/>
        </w:rPr>
        <w:t xml:space="preserve"> an updated model for drought support</w:t>
      </w:r>
      <w:r w:rsidR="003944AE">
        <w:rPr>
          <w:rFonts w:ascii="Arial" w:hAnsi="Arial" w:cs="Arial"/>
          <w:bCs/>
          <w:spacing w:val="-3"/>
          <w:sz w:val="22"/>
          <w:szCs w:val="22"/>
        </w:rPr>
        <w:t>, review certain aspects of DRAS should the scheme be retained after 2018, expand drought preparedness programs, and write to the relevant Australian Government Minister to seek assistance in developing export markets for macropod products.</w:t>
      </w:r>
    </w:p>
    <w:p w:rsidR="00C557AD" w:rsidRPr="000C7A00" w:rsidRDefault="00C557AD" w:rsidP="002D2276">
      <w:pPr>
        <w:numPr>
          <w:ilvl w:val="0"/>
          <w:numId w:val="1"/>
        </w:numPr>
        <w:spacing w:before="240"/>
        <w:jc w:val="both"/>
        <w:rPr>
          <w:rFonts w:ascii="Arial" w:hAnsi="Arial" w:cs="Arial"/>
          <w:bCs/>
          <w:spacing w:val="-3"/>
          <w:sz w:val="22"/>
          <w:szCs w:val="22"/>
        </w:rPr>
      </w:pPr>
      <w:r>
        <w:rPr>
          <w:rFonts w:ascii="Arial" w:hAnsi="Arial" w:cs="Arial"/>
          <w:bCs/>
          <w:spacing w:val="-3"/>
          <w:sz w:val="22"/>
          <w:szCs w:val="22"/>
        </w:rPr>
        <w:t>The Queensland Government supports these non-controversial recommendations</w:t>
      </w:r>
      <w:r w:rsidR="00D57635">
        <w:rPr>
          <w:rFonts w:ascii="Arial" w:hAnsi="Arial" w:cs="Arial"/>
          <w:bCs/>
          <w:spacing w:val="-3"/>
          <w:sz w:val="22"/>
          <w:szCs w:val="22"/>
        </w:rPr>
        <w:t xml:space="preserve"> and the response to the report outlines the implementation of the recommendations</w:t>
      </w:r>
      <w:r>
        <w:rPr>
          <w:rFonts w:ascii="Arial" w:hAnsi="Arial" w:cs="Arial"/>
          <w:bCs/>
          <w:spacing w:val="-3"/>
          <w:sz w:val="22"/>
          <w:szCs w:val="22"/>
        </w:rPr>
        <w:t>.</w:t>
      </w:r>
    </w:p>
    <w:p w:rsidR="000C7A00" w:rsidRDefault="000C7A00" w:rsidP="002D2276">
      <w:pPr>
        <w:numPr>
          <w:ilvl w:val="0"/>
          <w:numId w:val="1"/>
        </w:numPr>
        <w:spacing w:before="240"/>
        <w:jc w:val="both"/>
        <w:rPr>
          <w:rFonts w:ascii="Arial" w:hAnsi="Arial" w:cs="Arial"/>
          <w:bCs/>
          <w:spacing w:val="-3"/>
          <w:sz w:val="22"/>
          <w:szCs w:val="22"/>
        </w:rPr>
      </w:pPr>
      <w:r w:rsidRPr="000C7A00">
        <w:rPr>
          <w:rFonts w:ascii="Arial" w:hAnsi="Arial" w:cs="Arial"/>
          <w:bCs/>
          <w:spacing w:val="-3"/>
          <w:sz w:val="22"/>
          <w:szCs w:val="22"/>
          <w:u w:val="single"/>
        </w:rPr>
        <w:t>Cabinet approved</w:t>
      </w:r>
      <w:r w:rsidRPr="000C7A00">
        <w:rPr>
          <w:rFonts w:ascii="Arial" w:hAnsi="Arial" w:cs="Arial"/>
          <w:bCs/>
          <w:spacing w:val="-3"/>
          <w:sz w:val="22"/>
          <w:szCs w:val="22"/>
        </w:rPr>
        <w:t xml:space="preserve"> the Queensland Government response</w:t>
      </w:r>
      <w:r>
        <w:rPr>
          <w:rFonts w:ascii="Arial" w:hAnsi="Arial" w:cs="Arial"/>
          <w:bCs/>
          <w:spacing w:val="-3"/>
          <w:sz w:val="22"/>
          <w:szCs w:val="22"/>
        </w:rPr>
        <w:t xml:space="preserve"> </w:t>
      </w:r>
      <w:r w:rsidRPr="000C7A00">
        <w:rPr>
          <w:rFonts w:ascii="Arial" w:hAnsi="Arial" w:cs="Arial"/>
          <w:bCs/>
          <w:spacing w:val="-3"/>
          <w:sz w:val="22"/>
          <w:szCs w:val="22"/>
        </w:rPr>
        <w:t xml:space="preserve">to the Agriculture and Environment Committee </w:t>
      </w:r>
      <w:r w:rsidR="00DA6716" w:rsidRPr="000C7A00">
        <w:rPr>
          <w:rFonts w:ascii="Arial" w:hAnsi="Arial" w:cs="Arial"/>
          <w:bCs/>
          <w:spacing w:val="-3"/>
          <w:sz w:val="22"/>
          <w:szCs w:val="22"/>
        </w:rPr>
        <w:t xml:space="preserve">Report </w:t>
      </w:r>
      <w:r w:rsidRPr="000C7A00">
        <w:rPr>
          <w:rFonts w:ascii="Arial" w:hAnsi="Arial" w:cs="Arial"/>
          <w:bCs/>
          <w:spacing w:val="-3"/>
          <w:sz w:val="22"/>
          <w:szCs w:val="22"/>
        </w:rPr>
        <w:t>No. 29</w:t>
      </w:r>
      <w:r w:rsidR="00DA6716">
        <w:rPr>
          <w:rFonts w:ascii="Arial" w:hAnsi="Arial" w:cs="Arial"/>
          <w:bCs/>
          <w:spacing w:val="-3"/>
          <w:sz w:val="22"/>
          <w:szCs w:val="22"/>
        </w:rPr>
        <w:t>,</w:t>
      </w:r>
      <w:r w:rsidRPr="000C7A00">
        <w:rPr>
          <w:rFonts w:ascii="Arial" w:hAnsi="Arial" w:cs="Arial"/>
          <w:bCs/>
          <w:spacing w:val="-3"/>
          <w:sz w:val="22"/>
          <w:szCs w:val="22"/>
        </w:rPr>
        <w:t xml:space="preserve"> </w:t>
      </w:r>
      <w:r w:rsidR="00DA6716" w:rsidRPr="000C7A00">
        <w:rPr>
          <w:rFonts w:ascii="Arial" w:hAnsi="Arial" w:cs="Arial"/>
          <w:bCs/>
          <w:spacing w:val="-3"/>
          <w:sz w:val="22"/>
          <w:szCs w:val="22"/>
        </w:rPr>
        <w:t xml:space="preserve">Review </w:t>
      </w:r>
      <w:r w:rsidRPr="000C7A00">
        <w:rPr>
          <w:rFonts w:ascii="Arial" w:hAnsi="Arial" w:cs="Arial"/>
          <w:bCs/>
          <w:spacing w:val="-3"/>
          <w:sz w:val="22"/>
          <w:szCs w:val="22"/>
        </w:rPr>
        <w:t>of the Drought Relief Assistance Scheme</w:t>
      </w:r>
      <w:bookmarkEnd w:id="0"/>
      <w:r w:rsidR="00073EB8">
        <w:rPr>
          <w:rFonts w:ascii="Arial" w:hAnsi="Arial" w:cs="Arial"/>
          <w:bCs/>
          <w:spacing w:val="-3"/>
          <w:sz w:val="22"/>
          <w:szCs w:val="22"/>
        </w:rPr>
        <w:t>.</w:t>
      </w:r>
    </w:p>
    <w:p w:rsidR="00B94D9C" w:rsidRDefault="00B94D9C" w:rsidP="002D2276">
      <w:pPr>
        <w:numPr>
          <w:ilvl w:val="0"/>
          <w:numId w:val="1"/>
        </w:numPr>
        <w:spacing w:before="240"/>
        <w:jc w:val="both"/>
        <w:rPr>
          <w:rFonts w:ascii="Arial" w:hAnsi="Arial" w:cs="Arial"/>
          <w:bCs/>
          <w:spacing w:val="-3"/>
          <w:sz w:val="22"/>
          <w:szCs w:val="22"/>
        </w:rPr>
      </w:pPr>
      <w:r w:rsidRPr="00B94D9C">
        <w:rPr>
          <w:rFonts w:ascii="Arial" w:hAnsi="Arial" w:cs="Arial"/>
          <w:bCs/>
          <w:spacing w:val="-3"/>
          <w:sz w:val="22"/>
          <w:szCs w:val="22"/>
          <w:u w:val="single"/>
        </w:rPr>
        <w:t>Cabinet noted</w:t>
      </w:r>
      <w:r w:rsidRPr="00B94D9C">
        <w:rPr>
          <w:rFonts w:ascii="Arial" w:hAnsi="Arial" w:cs="Arial"/>
          <w:bCs/>
          <w:spacing w:val="-3"/>
          <w:sz w:val="22"/>
          <w:szCs w:val="22"/>
        </w:rPr>
        <w:t xml:space="preserve"> t</w:t>
      </w:r>
      <w:r w:rsidR="002D2276">
        <w:rPr>
          <w:rFonts w:ascii="Arial" w:hAnsi="Arial" w:cs="Arial"/>
          <w:bCs/>
          <w:spacing w:val="-3"/>
          <w:sz w:val="22"/>
          <w:szCs w:val="22"/>
        </w:rPr>
        <w:t>hat t</w:t>
      </w:r>
      <w:r w:rsidRPr="00B94D9C">
        <w:rPr>
          <w:rFonts w:ascii="Arial" w:hAnsi="Arial" w:cs="Arial"/>
          <w:bCs/>
          <w:spacing w:val="-3"/>
          <w:sz w:val="22"/>
          <w:szCs w:val="22"/>
        </w:rPr>
        <w:t xml:space="preserve">he Government response </w:t>
      </w:r>
      <w:r w:rsidR="002D2276">
        <w:rPr>
          <w:rFonts w:ascii="Arial" w:hAnsi="Arial" w:cs="Arial"/>
          <w:bCs/>
          <w:spacing w:val="-3"/>
          <w:sz w:val="22"/>
          <w:szCs w:val="22"/>
        </w:rPr>
        <w:t xml:space="preserve">would </w:t>
      </w:r>
      <w:r w:rsidRPr="00B94D9C">
        <w:rPr>
          <w:rFonts w:ascii="Arial" w:hAnsi="Arial" w:cs="Arial"/>
          <w:bCs/>
          <w:spacing w:val="-3"/>
          <w:sz w:val="22"/>
          <w:szCs w:val="22"/>
        </w:rPr>
        <w:t>be tabled in the Legislative Assembly.</w:t>
      </w:r>
    </w:p>
    <w:p w:rsidR="004A7EF3" w:rsidRPr="002D2276" w:rsidRDefault="000C7A00" w:rsidP="002D2276">
      <w:pPr>
        <w:numPr>
          <w:ilvl w:val="0"/>
          <w:numId w:val="1"/>
        </w:numPr>
        <w:spacing w:before="360"/>
        <w:jc w:val="both"/>
        <w:rPr>
          <w:rFonts w:ascii="Arial" w:hAnsi="Arial" w:cs="Arial"/>
          <w:bCs/>
          <w:spacing w:val="-3"/>
          <w:sz w:val="22"/>
          <w:szCs w:val="22"/>
        </w:rPr>
      </w:pPr>
      <w:r w:rsidRPr="002D2276">
        <w:rPr>
          <w:rFonts w:ascii="Arial" w:hAnsi="Arial" w:cs="Arial"/>
          <w:bCs/>
          <w:i/>
          <w:spacing w:val="-3"/>
          <w:sz w:val="22"/>
          <w:szCs w:val="22"/>
          <w:u w:val="single"/>
        </w:rPr>
        <w:t>Attachmen</w:t>
      </w:r>
      <w:r w:rsidR="002D2276" w:rsidRPr="002D2276">
        <w:rPr>
          <w:rFonts w:ascii="Arial" w:hAnsi="Arial" w:cs="Arial"/>
          <w:bCs/>
          <w:i/>
          <w:spacing w:val="-3"/>
          <w:sz w:val="22"/>
          <w:szCs w:val="22"/>
          <w:u w:val="single"/>
        </w:rPr>
        <w:t>ts</w:t>
      </w:r>
      <w:r w:rsidRPr="002D2276">
        <w:rPr>
          <w:rFonts w:ascii="Arial" w:hAnsi="Arial" w:cs="Arial"/>
          <w:bCs/>
          <w:i/>
          <w:spacing w:val="-3"/>
          <w:sz w:val="22"/>
          <w:szCs w:val="22"/>
        </w:rPr>
        <w:t xml:space="preserve"> </w:t>
      </w:r>
    </w:p>
    <w:p w:rsidR="002D2276" w:rsidRPr="00073EB8" w:rsidRDefault="004C6221" w:rsidP="002D2276">
      <w:pPr>
        <w:numPr>
          <w:ilvl w:val="0"/>
          <w:numId w:val="4"/>
        </w:numPr>
        <w:spacing w:before="120"/>
        <w:jc w:val="both"/>
        <w:rPr>
          <w:rFonts w:ascii="Arial" w:hAnsi="Arial" w:cs="Arial"/>
          <w:bCs/>
          <w:spacing w:val="-3"/>
          <w:sz w:val="22"/>
          <w:szCs w:val="22"/>
        </w:rPr>
      </w:pPr>
      <w:hyperlink r:id="rId10" w:history="1">
        <w:r w:rsidR="002D2276" w:rsidRPr="00B77A88">
          <w:rPr>
            <w:rStyle w:val="Hyperlink"/>
            <w:rFonts w:ascii="Arial" w:hAnsi="Arial" w:cs="Arial"/>
            <w:bCs/>
            <w:spacing w:val="-3"/>
            <w:sz w:val="22"/>
            <w:szCs w:val="22"/>
          </w:rPr>
          <w:t>Agriculture and Environment Committee Report No. 29, Review of the Drought Relief Assistance Scheme</w:t>
        </w:r>
      </w:hyperlink>
    </w:p>
    <w:p w:rsidR="00D6589B" w:rsidRDefault="004C6221" w:rsidP="002D2276">
      <w:pPr>
        <w:numPr>
          <w:ilvl w:val="0"/>
          <w:numId w:val="4"/>
        </w:numPr>
        <w:spacing w:before="120"/>
        <w:jc w:val="both"/>
        <w:rPr>
          <w:rFonts w:ascii="Arial" w:hAnsi="Arial" w:cs="Arial"/>
          <w:bCs/>
          <w:spacing w:val="-3"/>
          <w:sz w:val="22"/>
          <w:szCs w:val="22"/>
        </w:rPr>
      </w:pPr>
      <w:hyperlink r:id="rId11" w:history="1">
        <w:r w:rsidR="00DA6716" w:rsidRPr="004167B1">
          <w:rPr>
            <w:rStyle w:val="Hyperlink"/>
            <w:rFonts w:ascii="Arial" w:hAnsi="Arial" w:cs="Arial"/>
            <w:bCs/>
            <w:spacing w:val="-3"/>
            <w:sz w:val="22"/>
            <w:szCs w:val="22"/>
          </w:rPr>
          <w:t xml:space="preserve">Queensland </w:t>
        </w:r>
        <w:r w:rsidR="000C7A00" w:rsidRPr="004167B1">
          <w:rPr>
            <w:rStyle w:val="Hyperlink"/>
            <w:rFonts w:ascii="Arial" w:hAnsi="Arial" w:cs="Arial"/>
            <w:bCs/>
            <w:spacing w:val="-3"/>
            <w:sz w:val="22"/>
            <w:szCs w:val="22"/>
          </w:rPr>
          <w:t xml:space="preserve">Government response to the Agriculture and Environment Committee </w:t>
        </w:r>
        <w:r w:rsidR="00DA6716" w:rsidRPr="004167B1">
          <w:rPr>
            <w:rStyle w:val="Hyperlink"/>
            <w:rFonts w:ascii="Arial" w:hAnsi="Arial" w:cs="Arial"/>
            <w:bCs/>
            <w:spacing w:val="-3"/>
            <w:sz w:val="22"/>
            <w:szCs w:val="22"/>
          </w:rPr>
          <w:t xml:space="preserve">Report </w:t>
        </w:r>
        <w:r w:rsidR="000C7A00" w:rsidRPr="004167B1">
          <w:rPr>
            <w:rStyle w:val="Hyperlink"/>
            <w:rFonts w:ascii="Arial" w:hAnsi="Arial" w:cs="Arial"/>
            <w:bCs/>
            <w:spacing w:val="-3"/>
            <w:sz w:val="22"/>
            <w:szCs w:val="22"/>
          </w:rPr>
          <w:t>No. 29</w:t>
        </w:r>
        <w:r w:rsidR="00DA6716" w:rsidRPr="004167B1">
          <w:rPr>
            <w:rStyle w:val="Hyperlink"/>
            <w:rFonts w:ascii="Arial" w:hAnsi="Arial" w:cs="Arial"/>
            <w:bCs/>
            <w:spacing w:val="-3"/>
            <w:sz w:val="22"/>
            <w:szCs w:val="22"/>
          </w:rPr>
          <w:t xml:space="preserve">, Review </w:t>
        </w:r>
        <w:r w:rsidR="000C7A00" w:rsidRPr="004167B1">
          <w:rPr>
            <w:rStyle w:val="Hyperlink"/>
            <w:rFonts w:ascii="Arial" w:hAnsi="Arial" w:cs="Arial"/>
            <w:bCs/>
            <w:spacing w:val="-3"/>
            <w:sz w:val="22"/>
            <w:szCs w:val="22"/>
          </w:rPr>
          <w:t>of the Drought Relief Assistance Scheme</w:t>
        </w:r>
      </w:hyperlink>
    </w:p>
    <w:sectPr w:rsidR="00D6589B" w:rsidSect="00923C9B">
      <w:headerReference w:type="default" r:id="rId12"/>
      <w:pgSz w:w="11906" w:h="16838"/>
      <w:pgMar w:top="1134" w:right="1134" w:bottom="1134" w:left="1134"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01D" w:rsidRDefault="0074201D" w:rsidP="00D6589B">
      <w:r>
        <w:separator/>
      </w:r>
    </w:p>
  </w:endnote>
  <w:endnote w:type="continuationSeparator" w:id="0">
    <w:p w:rsidR="0074201D" w:rsidRDefault="0074201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01D" w:rsidRDefault="0074201D" w:rsidP="00D6589B">
      <w:r>
        <w:separator/>
      </w:r>
    </w:p>
  </w:footnote>
  <w:footnote w:type="continuationSeparator" w:id="0">
    <w:p w:rsidR="0074201D" w:rsidRDefault="0074201D"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52BD9">
      <w:rPr>
        <w:rFonts w:ascii="Arial" w:hAnsi="Arial" w:cs="Arial"/>
        <w:b/>
        <w:color w:val="auto"/>
        <w:sz w:val="22"/>
        <w:szCs w:val="22"/>
        <w:lang w:eastAsia="en-US"/>
      </w:rPr>
      <w:t>April</w:t>
    </w:r>
    <w:r w:rsidR="000C7A00">
      <w:rPr>
        <w:rFonts w:ascii="Arial" w:hAnsi="Arial" w:cs="Arial"/>
        <w:b/>
        <w:color w:val="auto"/>
        <w:sz w:val="22"/>
        <w:szCs w:val="22"/>
        <w:lang w:eastAsia="en-US"/>
      </w:rPr>
      <w:t xml:space="preserve"> 2017</w:t>
    </w:r>
  </w:p>
  <w:p w:rsidR="00CB1501" w:rsidRDefault="000A302C" w:rsidP="002D2276">
    <w:pPr>
      <w:pStyle w:val="Header"/>
      <w:spacing w:before="120"/>
      <w:rPr>
        <w:rFonts w:ascii="Arial" w:hAnsi="Arial" w:cs="Arial"/>
        <w:b/>
        <w:sz w:val="22"/>
        <w:szCs w:val="22"/>
        <w:u w:val="single"/>
      </w:rPr>
    </w:pPr>
    <w:bookmarkStart w:id="2" w:name="Text1"/>
    <w:r w:rsidRPr="000A302C">
      <w:rPr>
        <w:rFonts w:ascii="Arial" w:hAnsi="Arial" w:cs="Arial"/>
        <w:b/>
        <w:sz w:val="22"/>
        <w:szCs w:val="22"/>
        <w:u w:val="single"/>
      </w:rPr>
      <w:t xml:space="preserve">Queensland Government response to the Agriculture and Environment Committee </w:t>
    </w:r>
    <w:r w:rsidR="00DA6716" w:rsidRPr="000A302C">
      <w:rPr>
        <w:rFonts w:ascii="Arial" w:hAnsi="Arial" w:cs="Arial"/>
        <w:b/>
        <w:sz w:val="22"/>
        <w:szCs w:val="22"/>
        <w:u w:val="single"/>
      </w:rPr>
      <w:t xml:space="preserve">Report </w:t>
    </w:r>
    <w:r w:rsidR="00DA6716">
      <w:rPr>
        <w:rFonts w:ascii="Arial" w:hAnsi="Arial" w:cs="Arial"/>
        <w:b/>
        <w:sz w:val="22"/>
        <w:szCs w:val="22"/>
        <w:u w:val="single"/>
      </w:rPr>
      <w:t xml:space="preserve">No 29, </w:t>
    </w:r>
    <w:r w:rsidRPr="00DA6716">
      <w:rPr>
        <w:rFonts w:ascii="Arial" w:hAnsi="Arial" w:cs="Arial"/>
        <w:b/>
        <w:sz w:val="22"/>
        <w:szCs w:val="22"/>
        <w:u w:val="single"/>
      </w:rPr>
      <w:t>Review of the Drought Relief Assistance Scheme</w:t>
    </w:r>
    <w:bookmarkEnd w:id="2"/>
  </w:p>
  <w:p w:rsidR="00280DCA" w:rsidRDefault="000A302C" w:rsidP="00DA6716">
    <w:pPr>
      <w:pStyle w:val="Header"/>
      <w:spacing w:before="120"/>
      <w:jc w:val="both"/>
      <w:rPr>
        <w:rFonts w:ascii="Arial" w:hAnsi="Arial" w:cs="Arial"/>
        <w:b/>
        <w:sz w:val="22"/>
        <w:szCs w:val="22"/>
        <w:u w:val="single"/>
      </w:rPr>
    </w:pPr>
    <w:r w:rsidRPr="000A302C">
      <w:rPr>
        <w:rFonts w:ascii="Arial" w:hAnsi="Arial" w:cs="Arial"/>
        <w:b/>
        <w:sz w:val="22"/>
        <w:szCs w:val="22"/>
        <w:u w:val="single"/>
      </w:rPr>
      <w:t>Minister for Agriculture and Fisheries and Minister for Rural Economic Development</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240C9"/>
    <w:multiLevelType w:val="hybridMultilevel"/>
    <w:tmpl w:val="A5845F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D840406"/>
    <w:multiLevelType w:val="hybridMultilevel"/>
    <w:tmpl w:val="1AFCBE0E"/>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CA"/>
    <w:rsid w:val="0001081E"/>
    <w:rsid w:val="000346E4"/>
    <w:rsid w:val="00073EB8"/>
    <w:rsid w:val="00080F8F"/>
    <w:rsid w:val="000819C8"/>
    <w:rsid w:val="000A302C"/>
    <w:rsid w:val="000C7A00"/>
    <w:rsid w:val="0010384C"/>
    <w:rsid w:val="00152095"/>
    <w:rsid w:val="00152BD9"/>
    <w:rsid w:val="00174117"/>
    <w:rsid w:val="001B1553"/>
    <w:rsid w:val="00280DCA"/>
    <w:rsid w:val="002B4589"/>
    <w:rsid w:val="002B6B98"/>
    <w:rsid w:val="002D2276"/>
    <w:rsid w:val="0034156D"/>
    <w:rsid w:val="0037317A"/>
    <w:rsid w:val="003944AE"/>
    <w:rsid w:val="003A3BDD"/>
    <w:rsid w:val="003B5C01"/>
    <w:rsid w:val="003D7EDE"/>
    <w:rsid w:val="004167B1"/>
    <w:rsid w:val="0043543B"/>
    <w:rsid w:val="00494E14"/>
    <w:rsid w:val="004A7EF3"/>
    <w:rsid w:val="004B608E"/>
    <w:rsid w:val="004C6221"/>
    <w:rsid w:val="00501C66"/>
    <w:rsid w:val="0054781D"/>
    <w:rsid w:val="00550873"/>
    <w:rsid w:val="005C42EB"/>
    <w:rsid w:val="0064352A"/>
    <w:rsid w:val="006E0DC9"/>
    <w:rsid w:val="007265D0"/>
    <w:rsid w:val="00732E22"/>
    <w:rsid w:val="00741C20"/>
    <w:rsid w:val="0074201D"/>
    <w:rsid w:val="007B1266"/>
    <w:rsid w:val="007C4FA3"/>
    <w:rsid w:val="007F44F4"/>
    <w:rsid w:val="00904077"/>
    <w:rsid w:val="00923C9B"/>
    <w:rsid w:val="00937A4A"/>
    <w:rsid w:val="00A56F5B"/>
    <w:rsid w:val="00A9000E"/>
    <w:rsid w:val="00B40DBE"/>
    <w:rsid w:val="00B77A88"/>
    <w:rsid w:val="00B94D9C"/>
    <w:rsid w:val="00B95A06"/>
    <w:rsid w:val="00C2194D"/>
    <w:rsid w:val="00C557AD"/>
    <w:rsid w:val="00C75E67"/>
    <w:rsid w:val="00CB1501"/>
    <w:rsid w:val="00CD7885"/>
    <w:rsid w:val="00CD7A50"/>
    <w:rsid w:val="00CF0D8A"/>
    <w:rsid w:val="00D57635"/>
    <w:rsid w:val="00D6589B"/>
    <w:rsid w:val="00DA6716"/>
    <w:rsid w:val="00EA07F5"/>
    <w:rsid w:val="00F24A8A"/>
    <w:rsid w:val="00F324F4"/>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2B6B98"/>
    <w:pPr>
      <w:spacing w:after="200" w:line="276" w:lineRule="auto"/>
      <w:ind w:left="720"/>
      <w:contextualSpacing/>
    </w:pPr>
    <w:rPr>
      <w:rFonts w:ascii="Calibri" w:eastAsia="Calibri" w:hAnsi="Calibri"/>
      <w:color w:val="auto"/>
      <w:sz w:val="22"/>
      <w:szCs w:val="22"/>
      <w:lang w:eastAsia="en-US"/>
    </w:rPr>
  </w:style>
  <w:style w:type="character" w:styleId="Hyperlink">
    <w:name w:val="Hyperlink"/>
    <w:uiPriority w:val="99"/>
    <w:unhideWhenUsed/>
    <w:rsid w:val="003B5C01"/>
    <w:rPr>
      <w:color w:val="0563C1"/>
      <w:u w:val="single"/>
    </w:rPr>
  </w:style>
  <w:style w:type="character" w:styleId="FollowedHyperlink">
    <w:name w:val="FollowedHyperlink"/>
    <w:basedOn w:val="DefaultParagraphFont"/>
    <w:uiPriority w:val="99"/>
    <w:semiHidden/>
    <w:unhideWhenUsed/>
    <w:rsid w:val="00B77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ponse.PDF" TargetMode="Externa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F6556-67CE-4A18-9B27-CF02079504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0</TotalTime>
  <Pages>1</Pages>
  <Words>190</Words>
  <Characters>1157</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1342</CharactersWithSpaces>
  <SharedDoc>false</SharedDoc>
  <HyperlinkBase>https://www.cabinet.qld.gov.au/documents/2017/Apr/Drought/</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2018-01-30T01:32:00Z</dcterms:created>
  <dcterms:modified xsi:type="dcterms:W3CDTF">2018-03-06T01:43:00Z</dcterms:modified>
  <cp:category>Disaster_Management,Primary_Industries,Rural,Committees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